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ED" w:rsidRPr="000847ED" w:rsidRDefault="000847ED" w:rsidP="000847E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847ED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 wp14:anchorId="29F5B17E" wp14:editId="51A6F1E9">
            <wp:extent cx="7429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E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</w:t>
      </w:r>
      <w:r w:rsidRPr="000847ED">
        <w:rPr>
          <w:rFonts w:ascii="Arial" w:eastAsia="Times New Roman" w:hAnsi="Arial" w:cs="Arial"/>
          <w:lang w:eastAsia="ar-SA"/>
        </w:rPr>
        <w:t>Obec Dúbravka</w:t>
      </w:r>
    </w:p>
    <w:p w:rsidR="000847ED" w:rsidRPr="000847ED" w:rsidRDefault="000847ED" w:rsidP="000847E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847E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Stavebný úrad</w:t>
      </w:r>
    </w:p>
    <w:p w:rsidR="000847ED" w:rsidRPr="000847ED" w:rsidRDefault="000847ED" w:rsidP="000847E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847E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Dúbravka 88</w:t>
      </w:r>
    </w:p>
    <w:p w:rsidR="000847ED" w:rsidRPr="000847ED" w:rsidRDefault="000847ED" w:rsidP="000847E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847E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072 15</w:t>
      </w:r>
    </w:p>
    <w:p w:rsidR="000847ED" w:rsidRPr="000847ED" w:rsidRDefault="000847ED" w:rsidP="000847E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847ED" w:rsidRPr="000847ED" w:rsidRDefault="000847ED" w:rsidP="000847E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847ED" w:rsidRPr="000847ED" w:rsidRDefault="000847ED" w:rsidP="000847ED">
      <w:pPr>
        <w:ind w:left="705" w:hanging="705"/>
        <w:rPr>
          <w:rFonts w:ascii="Arial" w:hAnsi="Arial" w:cs="Arial"/>
          <w:b/>
          <w:u w:val="single"/>
        </w:rPr>
      </w:pPr>
      <w:r w:rsidRPr="000847ED">
        <w:rPr>
          <w:rFonts w:ascii="Arial" w:hAnsi="Arial" w:cs="Arial"/>
        </w:rPr>
        <w:t>VEC:</w:t>
      </w:r>
      <w:r>
        <w:rPr>
          <w:rFonts w:ascii="Arial" w:hAnsi="Arial" w:cs="Arial"/>
          <w:b/>
        </w:rPr>
        <w:t xml:space="preserve"> </w:t>
      </w:r>
      <w:r w:rsidRPr="000847ED">
        <w:rPr>
          <w:rFonts w:ascii="Arial" w:hAnsi="Arial" w:cs="Arial"/>
          <w:b/>
          <w:u w:val="single"/>
        </w:rPr>
        <w:t>Žiadosť o</w:t>
      </w:r>
      <w:r>
        <w:rPr>
          <w:rFonts w:ascii="Arial" w:hAnsi="Arial" w:cs="Arial"/>
          <w:b/>
          <w:u w:val="single"/>
        </w:rPr>
        <w:t> povolenie na odstránenie stavby</w:t>
      </w:r>
    </w:p>
    <w:p w:rsidR="000847ED" w:rsidRPr="000847ED" w:rsidRDefault="000847ED" w:rsidP="000847ED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  <w:r w:rsidRPr="000847ED">
        <w:rPr>
          <w:rFonts w:ascii="Arial" w:hAnsi="Arial" w:cs="Arial"/>
        </w:rPr>
        <w:t xml:space="preserve">Podľa § 88 zákona č. 50/1976 Zb. v znení noviel (stavebný zákon) a § 24 vyhlášky č. </w:t>
      </w:r>
      <w:r w:rsidR="00C371F0">
        <w:rPr>
          <w:rFonts w:ascii="Arial" w:hAnsi="Arial" w:cs="Arial"/>
        </w:rPr>
        <w:t xml:space="preserve">453/2000 Z. z., </w:t>
      </w:r>
      <w:r w:rsidRPr="000847ED">
        <w:rPr>
          <w:rFonts w:ascii="Arial" w:hAnsi="Arial" w:cs="Arial"/>
        </w:rPr>
        <w:t>ktorou sa vykonávajú niektoré ustanovenia stavebného zákona</w:t>
      </w:r>
      <w:r w:rsidR="00C371F0">
        <w:rPr>
          <w:rFonts w:ascii="Arial" w:hAnsi="Arial" w:cs="Arial"/>
        </w:rPr>
        <w:t>.</w:t>
      </w:r>
    </w:p>
    <w:p w:rsidR="000847ED" w:rsidRPr="000847ED" w:rsidRDefault="000847ED" w:rsidP="000847ED">
      <w:pPr>
        <w:ind w:left="1416" w:hanging="651"/>
        <w:jc w:val="both"/>
        <w:rPr>
          <w:rFonts w:ascii="Arial" w:hAnsi="Arial" w:cs="Arial"/>
        </w:rPr>
      </w:pPr>
    </w:p>
    <w:p w:rsidR="000847ED" w:rsidRPr="000847ED" w:rsidRDefault="000847ED" w:rsidP="000847ED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0847ED">
        <w:rPr>
          <w:rFonts w:ascii="Arial" w:hAnsi="Arial" w:cs="Arial"/>
          <w:b/>
        </w:rPr>
        <w:t xml:space="preserve">Názov stavby </w:t>
      </w:r>
      <w:r w:rsidRPr="000847ED">
        <w:rPr>
          <w:rFonts w:ascii="Arial" w:hAnsi="Arial" w:cs="Arial"/>
        </w:rPr>
        <w:t>....................................................................................................</w:t>
      </w:r>
    </w:p>
    <w:p w:rsidR="000847ED" w:rsidRPr="000847ED" w:rsidRDefault="000847ED" w:rsidP="000847ED">
      <w:pPr>
        <w:ind w:left="1425"/>
        <w:contextualSpacing/>
        <w:jc w:val="both"/>
        <w:rPr>
          <w:rFonts w:ascii="Arial" w:hAnsi="Arial" w:cs="Arial"/>
        </w:rPr>
      </w:pPr>
    </w:p>
    <w:p w:rsidR="000847ED" w:rsidRPr="000847ED" w:rsidRDefault="000847ED" w:rsidP="000847ED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0847ED">
        <w:rPr>
          <w:rFonts w:ascii="Arial" w:hAnsi="Arial" w:cs="Arial"/>
          <w:b/>
        </w:rPr>
        <w:t>Žiadateľ</w:t>
      </w:r>
    </w:p>
    <w:p w:rsidR="000847ED" w:rsidRPr="000847ED" w:rsidRDefault="000847ED" w:rsidP="000847ED">
      <w:pPr>
        <w:ind w:left="720"/>
        <w:contextualSpacing/>
        <w:rPr>
          <w:rFonts w:ascii="Arial" w:hAnsi="Arial" w:cs="Arial"/>
          <w:b/>
        </w:rPr>
      </w:pPr>
    </w:p>
    <w:p w:rsidR="000847ED" w:rsidRPr="000847ED" w:rsidRDefault="000847ED" w:rsidP="000847ED">
      <w:pPr>
        <w:ind w:left="1425"/>
        <w:contextualSpacing/>
        <w:jc w:val="both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Meno a priezvisko (názov) ...............................................................................................</w:t>
      </w:r>
    </w:p>
    <w:p w:rsidR="000847ED" w:rsidRPr="000847ED" w:rsidRDefault="000847ED" w:rsidP="000847ED">
      <w:pPr>
        <w:ind w:left="1425"/>
        <w:contextualSpacing/>
        <w:jc w:val="both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Adresa (sídlo) žiadateľa</w:t>
      </w:r>
      <w:r w:rsidRPr="000847ED">
        <w:rPr>
          <w:rFonts w:ascii="Arial" w:hAnsi="Arial" w:cs="Arial"/>
          <w:sz w:val="20"/>
          <w:szCs w:val="20"/>
        </w:rPr>
        <w:tab/>
        <w:t xml:space="preserve">     ..............................................................................................</w:t>
      </w:r>
    </w:p>
    <w:p w:rsidR="000847ED" w:rsidRPr="000847ED" w:rsidRDefault="000847ED" w:rsidP="000847ED">
      <w:pPr>
        <w:ind w:left="1425"/>
        <w:contextualSpacing/>
        <w:jc w:val="both"/>
        <w:rPr>
          <w:rFonts w:ascii="Arial" w:hAnsi="Arial" w:cs="Arial"/>
          <w:sz w:val="20"/>
          <w:szCs w:val="20"/>
        </w:rPr>
      </w:pPr>
      <w:r w:rsidRPr="000847ED">
        <w:rPr>
          <w:rFonts w:ascii="Arial" w:hAnsi="Arial" w:cs="Arial"/>
          <w:sz w:val="20"/>
          <w:szCs w:val="20"/>
        </w:rPr>
        <w:t>Dátum narodenia (IČO)     .................................................... tel. číslo: ...........................</w:t>
      </w:r>
    </w:p>
    <w:p w:rsidR="000847ED" w:rsidRPr="000847ED" w:rsidRDefault="000847ED" w:rsidP="000847ED">
      <w:pPr>
        <w:ind w:left="1425"/>
        <w:contextualSpacing/>
        <w:jc w:val="both"/>
        <w:rPr>
          <w:rFonts w:ascii="Arial" w:hAnsi="Arial" w:cs="Arial"/>
        </w:rPr>
      </w:pPr>
    </w:p>
    <w:p w:rsidR="000847ED" w:rsidRDefault="000847ED" w:rsidP="000847ED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Druh a</w:t>
      </w:r>
      <w:r w:rsidRPr="000847ED">
        <w:rPr>
          <w:rFonts w:ascii="Arial" w:hAnsi="Arial" w:cs="Arial"/>
          <w:b/>
        </w:rPr>
        <w:t xml:space="preserve"> účel stavby </w:t>
      </w:r>
      <w:r>
        <w:rPr>
          <w:rFonts w:ascii="Arial" w:hAnsi="Arial" w:cs="Arial"/>
          <w:b/>
        </w:rPr>
        <w:t>:</w:t>
      </w:r>
      <w:r w:rsidR="00B32A22">
        <w:rPr>
          <w:rFonts w:ascii="Arial" w:hAnsi="Arial" w:cs="Arial"/>
          <w:b/>
        </w:rPr>
        <w:t xml:space="preserve"> </w:t>
      </w:r>
      <w:r w:rsidR="00B32A22">
        <w:rPr>
          <w:rFonts w:ascii="Arial" w:hAnsi="Arial" w:cs="Arial"/>
        </w:rPr>
        <w:t>.........................................................................................</w:t>
      </w:r>
    </w:p>
    <w:p w:rsidR="00B32A22" w:rsidRDefault="00B32A22" w:rsidP="00B32A22">
      <w:pPr>
        <w:ind w:left="1430"/>
        <w:contextualSpacing/>
        <w:rPr>
          <w:rFonts w:ascii="Arial" w:hAnsi="Arial" w:cs="Arial"/>
          <w:b/>
        </w:rPr>
      </w:pPr>
    </w:p>
    <w:p w:rsidR="00B32A22" w:rsidRDefault="00B32A22" w:rsidP="00B32A22">
      <w:pPr>
        <w:ind w:left="1430"/>
        <w:contextualSpacing/>
        <w:rPr>
          <w:rFonts w:ascii="Arial" w:hAnsi="Arial" w:cs="Arial"/>
        </w:rPr>
      </w:pPr>
      <w:r w:rsidRPr="00B32A22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</w:t>
      </w:r>
      <w:r w:rsidR="00506E0F">
        <w:rPr>
          <w:rFonts w:ascii="Arial" w:hAnsi="Arial" w:cs="Arial"/>
        </w:rPr>
        <w:t>................................</w:t>
      </w:r>
    </w:p>
    <w:p w:rsidR="00506E0F" w:rsidRPr="000847ED" w:rsidRDefault="00506E0F" w:rsidP="00B32A22">
      <w:pPr>
        <w:ind w:left="1430"/>
        <w:contextualSpacing/>
        <w:rPr>
          <w:rFonts w:ascii="Arial" w:hAnsi="Arial" w:cs="Arial"/>
        </w:rPr>
      </w:pPr>
    </w:p>
    <w:p w:rsidR="000847ED" w:rsidRDefault="000847ED" w:rsidP="000847ED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Miesto stavby:</w:t>
      </w:r>
    </w:p>
    <w:p w:rsidR="000847ED" w:rsidRPr="000847ED" w:rsidRDefault="000847ED" w:rsidP="000847ED">
      <w:pPr>
        <w:ind w:left="710" w:firstLine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stavby</w:t>
      </w:r>
      <w:r w:rsidRPr="000847E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ulica, </w:t>
      </w:r>
      <w:proofErr w:type="spellStart"/>
      <w:r>
        <w:rPr>
          <w:rFonts w:ascii="Arial" w:hAnsi="Arial" w:cs="Arial"/>
          <w:sz w:val="20"/>
          <w:szCs w:val="20"/>
        </w:rPr>
        <w:t>súp</w:t>
      </w:r>
      <w:proofErr w:type="spellEnd"/>
      <w:r>
        <w:rPr>
          <w:rFonts w:ascii="Arial" w:hAnsi="Arial" w:cs="Arial"/>
          <w:sz w:val="20"/>
          <w:szCs w:val="20"/>
        </w:rPr>
        <w:t>. číslo</w:t>
      </w:r>
      <w:r w:rsidRPr="000847E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.....</w:t>
      </w:r>
      <w:r w:rsidRPr="000847ED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0847ED" w:rsidRPr="000847ED" w:rsidRDefault="000847ED" w:rsidP="000847ED">
      <w:pPr>
        <w:ind w:left="710" w:firstLine="7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Parcelné číslo:</w:t>
      </w:r>
      <w:r w:rsidRPr="000847ED">
        <w:rPr>
          <w:rFonts w:ascii="Arial" w:hAnsi="Arial" w:cs="Arial"/>
          <w:sz w:val="20"/>
          <w:szCs w:val="20"/>
        </w:rPr>
        <w:tab/>
        <w:t xml:space="preserve">     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0847ED" w:rsidRPr="000847ED" w:rsidRDefault="000847ED" w:rsidP="000847ED">
      <w:pPr>
        <w:ind w:left="710" w:firstLine="706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Katastrálne územie</w:t>
      </w:r>
      <w:r w:rsidRPr="000847ED">
        <w:rPr>
          <w:rFonts w:ascii="Arial" w:hAnsi="Arial" w:cs="Arial"/>
          <w:sz w:val="20"/>
          <w:szCs w:val="20"/>
        </w:rPr>
        <w:t xml:space="preserve">     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0847E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847ED" w:rsidRPr="000847ED" w:rsidRDefault="000847ED" w:rsidP="000847ED">
      <w:pPr>
        <w:ind w:left="1425"/>
        <w:contextualSpacing/>
        <w:rPr>
          <w:rFonts w:ascii="Arial" w:hAnsi="Arial" w:cs="Arial"/>
          <w:b/>
        </w:rPr>
      </w:pPr>
    </w:p>
    <w:p w:rsidR="000847ED" w:rsidRDefault="000847ED" w:rsidP="000847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Dôvody odstránenia stavby a</w:t>
      </w:r>
      <w:r w:rsidR="00B32A22">
        <w:rPr>
          <w:rFonts w:ascii="Arial" w:hAnsi="Arial" w:cs="Arial"/>
          <w:b/>
        </w:rPr>
        <w:t> predpokladaný termín začatia a skončenia prác:</w:t>
      </w:r>
    </w:p>
    <w:p w:rsidR="00B32A22" w:rsidRDefault="00B32A22" w:rsidP="00B32A22">
      <w:pPr>
        <w:spacing w:after="0" w:line="240" w:lineRule="auto"/>
        <w:ind w:left="1430"/>
        <w:jc w:val="both"/>
        <w:rPr>
          <w:rFonts w:ascii="Arial" w:hAnsi="Arial" w:cs="Arial"/>
        </w:rPr>
      </w:pPr>
      <w:r w:rsidRPr="00B32A22">
        <w:rPr>
          <w:rFonts w:ascii="Arial" w:hAnsi="Arial" w:cs="Arial"/>
          <w:sz w:val="20"/>
          <w:szCs w:val="20"/>
        </w:rPr>
        <w:t>Dôvody odstránenia:</w:t>
      </w:r>
      <w:r>
        <w:rPr>
          <w:rFonts w:ascii="Arial" w:hAnsi="Arial" w:cs="Arial"/>
        </w:rPr>
        <w:t xml:space="preserve"> ..............................................................................................</w:t>
      </w:r>
    </w:p>
    <w:p w:rsidR="00B32A22" w:rsidRDefault="00B32A22" w:rsidP="00B32A22">
      <w:pPr>
        <w:spacing w:after="0" w:line="240" w:lineRule="auto"/>
        <w:ind w:left="1430"/>
        <w:jc w:val="both"/>
        <w:rPr>
          <w:rFonts w:ascii="Arial" w:hAnsi="Arial" w:cs="Arial"/>
        </w:rPr>
      </w:pPr>
    </w:p>
    <w:p w:rsidR="00B32A22" w:rsidRDefault="00B32A22" w:rsidP="00B32A22">
      <w:pPr>
        <w:spacing w:after="0" w:line="240" w:lineRule="auto"/>
        <w:ind w:left="1430"/>
        <w:jc w:val="both"/>
        <w:rPr>
          <w:rFonts w:ascii="Arial" w:hAnsi="Arial" w:cs="Arial"/>
        </w:rPr>
      </w:pPr>
      <w:r w:rsidRPr="00B32A22">
        <w:rPr>
          <w:rFonts w:ascii="Arial" w:hAnsi="Arial" w:cs="Arial"/>
          <w:sz w:val="20"/>
          <w:szCs w:val="20"/>
        </w:rPr>
        <w:t>termín začatia asanačných prác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>.............................................................................</w:t>
      </w:r>
    </w:p>
    <w:p w:rsidR="00B32A22" w:rsidRDefault="00B32A22" w:rsidP="00B32A22">
      <w:pPr>
        <w:spacing w:after="0" w:line="240" w:lineRule="auto"/>
        <w:ind w:left="1430"/>
        <w:jc w:val="both"/>
        <w:rPr>
          <w:rFonts w:ascii="Arial" w:hAnsi="Arial" w:cs="Arial"/>
        </w:rPr>
      </w:pPr>
    </w:p>
    <w:p w:rsidR="00B32A22" w:rsidRDefault="00B32A22" w:rsidP="00B32A22">
      <w:pPr>
        <w:spacing w:after="0" w:line="240" w:lineRule="auto"/>
        <w:ind w:left="1430"/>
        <w:jc w:val="both"/>
        <w:rPr>
          <w:rFonts w:ascii="Arial" w:hAnsi="Arial" w:cs="Arial"/>
          <w:sz w:val="20"/>
          <w:szCs w:val="20"/>
        </w:rPr>
      </w:pPr>
      <w:r w:rsidRPr="00B32A22">
        <w:rPr>
          <w:rFonts w:ascii="Arial" w:hAnsi="Arial" w:cs="Arial"/>
          <w:sz w:val="20"/>
          <w:szCs w:val="20"/>
        </w:rPr>
        <w:t>termín dokončenia asanačných prác: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</w:p>
    <w:p w:rsidR="00B32A22" w:rsidRDefault="00B32A22" w:rsidP="00B32A22">
      <w:pPr>
        <w:spacing w:after="0" w:line="240" w:lineRule="auto"/>
        <w:ind w:left="1430"/>
        <w:jc w:val="both"/>
        <w:rPr>
          <w:rFonts w:ascii="Arial" w:hAnsi="Arial" w:cs="Arial"/>
          <w:sz w:val="20"/>
          <w:szCs w:val="20"/>
        </w:rPr>
      </w:pPr>
    </w:p>
    <w:p w:rsidR="00B32A22" w:rsidRDefault="00B32A22" w:rsidP="00B32A2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32A22">
        <w:rPr>
          <w:rFonts w:ascii="Arial" w:hAnsi="Arial" w:cs="Arial"/>
          <w:b/>
        </w:rPr>
        <w:t>Vykonávateľ asanačných prác:</w:t>
      </w:r>
    </w:p>
    <w:p w:rsidR="00B32A22" w:rsidRPr="00B32A22" w:rsidRDefault="00B32A22" w:rsidP="00B32A22">
      <w:pPr>
        <w:pStyle w:val="Odsekzoznamu"/>
        <w:spacing w:after="0" w:line="240" w:lineRule="auto"/>
        <w:ind w:left="1430"/>
        <w:jc w:val="both"/>
        <w:rPr>
          <w:rFonts w:ascii="Arial" w:hAnsi="Arial" w:cs="Arial"/>
          <w:b/>
        </w:rPr>
      </w:pPr>
    </w:p>
    <w:p w:rsidR="000847ED" w:rsidRPr="000847ED" w:rsidRDefault="00B32A22" w:rsidP="000847ED">
      <w:pPr>
        <w:spacing w:after="0" w:line="240" w:lineRule="auto"/>
        <w:ind w:left="1425"/>
        <w:jc w:val="both"/>
        <w:rPr>
          <w:rFonts w:ascii="Arial" w:hAnsi="Arial" w:cs="Arial"/>
          <w:sz w:val="20"/>
          <w:szCs w:val="20"/>
        </w:rPr>
      </w:pPr>
      <w:r w:rsidRPr="00B32A22">
        <w:rPr>
          <w:rFonts w:ascii="Arial" w:hAnsi="Arial" w:cs="Arial"/>
          <w:sz w:val="20"/>
          <w:szCs w:val="20"/>
        </w:rPr>
        <w:t>názov a sídlo odborne vybavenej právnickej osoby, ktorá odstránenie stavby vykoná</w:t>
      </w:r>
    </w:p>
    <w:p w:rsidR="00B32A22" w:rsidRDefault="00B32A22" w:rsidP="000847ED">
      <w:pPr>
        <w:spacing w:after="0" w:line="240" w:lineRule="auto"/>
        <w:ind w:left="1425"/>
        <w:jc w:val="both"/>
        <w:rPr>
          <w:rFonts w:ascii="Arial" w:hAnsi="Arial" w:cs="Arial"/>
        </w:rPr>
      </w:pPr>
    </w:p>
    <w:p w:rsidR="000847ED" w:rsidRDefault="000847ED" w:rsidP="000847ED">
      <w:pPr>
        <w:spacing w:after="0" w:line="240" w:lineRule="auto"/>
        <w:ind w:left="1425"/>
        <w:jc w:val="both"/>
        <w:rPr>
          <w:rFonts w:ascii="Arial" w:hAnsi="Arial" w:cs="Arial"/>
        </w:rPr>
      </w:pPr>
      <w:r w:rsidRPr="000847ED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B32A22" w:rsidRDefault="00B32A22" w:rsidP="000847ED">
      <w:pPr>
        <w:spacing w:after="0" w:line="240" w:lineRule="auto"/>
        <w:ind w:left="1425"/>
        <w:jc w:val="both"/>
        <w:rPr>
          <w:rFonts w:ascii="Arial" w:hAnsi="Arial" w:cs="Arial"/>
        </w:rPr>
      </w:pPr>
    </w:p>
    <w:p w:rsidR="00B32A22" w:rsidRDefault="00B32A22" w:rsidP="000847ED">
      <w:pPr>
        <w:spacing w:after="0" w:line="240" w:lineRule="auto"/>
        <w:ind w:left="1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bude vlastník odstraňovať stavbu svojpomocne, uvedie meno</w:t>
      </w:r>
      <w:r w:rsidR="00D4102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 adresu oprávnenej osoby, ktorá bude vykonávať odborné vedenie prác spojených z odstraňovaním stavby:</w:t>
      </w:r>
    </w:p>
    <w:p w:rsidR="00B32A22" w:rsidRDefault="00B32A22" w:rsidP="000847ED">
      <w:pPr>
        <w:spacing w:after="0" w:line="240" w:lineRule="auto"/>
        <w:ind w:left="1425"/>
        <w:jc w:val="both"/>
        <w:rPr>
          <w:rFonts w:ascii="Arial" w:hAnsi="Arial" w:cs="Arial"/>
          <w:sz w:val="20"/>
          <w:szCs w:val="20"/>
        </w:rPr>
      </w:pPr>
    </w:p>
    <w:p w:rsidR="00B32A22" w:rsidRDefault="00B32A22" w:rsidP="000847ED">
      <w:pPr>
        <w:spacing w:after="0" w:line="240" w:lineRule="auto"/>
        <w:ind w:left="1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B32A22" w:rsidRPr="000847ED" w:rsidRDefault="00B32A22" w:rsidP="000847ED">
      <w:pPr>
        <w:spacing w:after="0" w:line="240" w:lineRule="auto"/>
        <w:ind w:left="1425"/>
        <w:jc w:val="both"/>
        <w:rPr>
          <w:rFonts w:ascii="Arial" w:hAnsi="Arial" w:cs="Arial"/>
          <w:sz w:val="20"/>
          <w:szCs w:val="20"/>
        </w:rPr>
      </w:pPr>
    </w:p>
    <w:p w:rsidR="000847ED" w:rsidRPr="000847ED" w:rsidRDefault="00D41023" w:rsidP="000847ED">
      <w:pPr>
        <w:spacing w:after="0" w:line="240" w:lineRule="auto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71F0" w:rsidRDefault="00C371F0" w:rsidP="00C371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371F0">
        <w:rPr>
          <w:rFonts w:ascii="Arial" w:hAnsi="Arial" w:cs="Arial"/>
          <w:b/>
        </w:rPr>
        <w:lastRenderedPageBreak/>
        <w:t>Spôsob naloženia s odpadom z asanácie a  zabezpečenie</w:t>
      </w:r>
      <w:r w:rsidR="000847ED" w:rsidRPr="000847ED">
        <w:rPr>
          <w:rFonts w:ascii="Arial" w:hAnsi="Arial" w:cs="Arial"/>
          <w:b/>
        </w:rPr>
        <w:t xml:space="preserve"> </w:t>
      </w:r>
      <w:r w:rsidRPr="00C371F0">
        <w:rPr>
          <w:rFonts w:ascii="Arial" w:hAnsi="Arial" w:cs="Arial"/>
          <w:b/>
        </w:rPr>
        <w:t>jeho zneškodnenia:</w:t>
      </w: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  <w:b/>
        </w:rPr>
      </w:pP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</w:p>
    <w:p w:rsidR="00C371F0" w:rsidRDefault="00C371F0" w:rsidP="00C371F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847ED" w:rsidRDefault="00C371F0" w:rsidP="000847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Zoznam účastníkov konania, ktorí sú žiadateľovi známi:</w:t>
      </w:r>
    </w:p>
    <w:p w:rsidR="00C371F0" w:rsidRDefault="00C371F0" w:rsidP="00C371F0">
      <w:pPr>
        <w:spacing w:after="0" w:line="240" w:lineRule="auto"/>
        <w:ind w:left="1410"/>
        <w:contextualSpacing/>
        <w:jc w:val="both"/>
        <w:rPr>
          <w:rFonts w:ascii="Arial" w:hAnsi="Arial" w:cs="Arial"/>
          <w:b/>
        </w:rPr>
      </w:pP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</w:p>
    <w:p w:rsidR="00C371F0" w:rsidRDefault="00C371F0" w:rsidP="00C371F0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371F0" w:rsidRDefault="00C371F0" w:rsidP="000847ED">
      <w:pPr>
        <w:spacing w:after="0" w:line="240" w:lineRule="auto"/>
        <w:ind w:left="1410"/>
        <w:jc w:val="both"/>
        <w:rPr>
          <w:rFonts w:ascii="Arial" w:hAnsi="Arial" w:cs="Arial"/>
        </w:rPr>
      </w:pPr>
    </w:p>
    <w:p w:rsidR="00C371F0" w:rsidRDefault="00C371F0" w:rsidP="000847ED">
      <w:pPr>
        <w:spacing w:after="0" w:line="240" w:lineRule="auto"/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C371F0" w:rsidRDefault="00C371F0" w:rsidP="00C371F0">
      <w:pPr>
        <w:spacing w:after="0" w:line="240" w:lineRule="auto"/>
        <w:ind w:left="710"/>
        <w:contextualSpacing/>
        <w:rPr>
          <w:rFonts w:ascii="Arial" w:hAnsi="Arial" w:cs="Arial"/>
          <w:b/>
        </w:rPr>
      </w:pPr>
    </w:p>
    <w:p w:rsidR="000847ED" w:rsidRDefault="00C371F0" w:rsidP="000847E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Využitie uvoľneného pozemku:</w:t>
      </w:r>
    </w:p>
    <w:p w:rsidR="00196987" w:rsidRDefault="00196987" w:rsidP="00196987">
      <w:pPr>
        <w:spacing w:after="0" w:line="240" w:lineRule="auto"/>
        <w:ind w:left="1430"/>
        <w:contextualSpacing/>
        <w:rPr>
          <w:rFonts w:ascii="Arial" w:hAnsi="Arial" w:cs="Arial"/>
          <w:b/>
        </w:rPr>
      </w:pPr>
    </w:p>
    <w:p w:rsidR="006C32F5" w:rsidRDefault="006C32F5" w:rsidP="006C32F5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6C32F5" w:rsidRDefault="006C32F5" w:rsidP="006C32F5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</w:p>
    <w:p w:rsidR="006C32F5" w:rsidRDefault="006C32F5" w:rsidP="006C32F5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6C32F5" w:rsidRPr="000847ED" w:rsidRDefault="006C32F5" w:rsidP="00196987">
      <w:pPr>
        <w:spacing w:after="0" w:line="240" w:lineRule="auto"/>
        <w:ind w:left="1430"/>
        <w:contextualSpacing/>
        <w:rPr>
          <w:rFonts w:ascii="Arial" w:hAnsi="Arial" w:cs="Arial"/>
          <w:b/>
        </w:rPr>
      </w:pPr>
    </w:p>
    <w:p w:rsidR="000847ED" w:rsidRPr="000847ED" w:rsidRDefault="00D579E8" w:rsidP="000847E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Potreba opatrení na susedných pozemkoch dotknutých búracími prácami:</w:t>
      </w:r>
    </w:p>
    <w:p w:rsidR="000847ED" w:rsidRDefault="000847ED" w:rsidP="00D579E8">
      <w:pPr>
        <w:spacing w:after="0" w:line="240" w:lineRule="auto"/>
        <w:ind w:left="1416"/>
        <w:rPr>
          <w:rFonts w:ascii="Arial" w:hAnsi="Arial" w:cs="Arial"/>
        </w:rPr>
      </w:pPr>
    </w:p>
    <w:p w:rsidR="00D579E8" w:rsidRDefault="00D579E8" w:rsidP="00D579E8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D579E8" w:rsidRDefault="00D579E8" w:rsidP="00D579E8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</w:p>
    <w:p w:rsidR="00D579E8" w:rsidRDefault="00D579E8" w:rsidP="00D579E8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D579E8" w:rsidRDefault="00D579E8" w:rsidP="00D579E8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</w:p>
    <w:p w:rsidR="00D579E8" w:rsidRDefault="00D579E8" w:rsidP="00D579E8">
      <w:pPr>
        <w:spacing w:after="0" w:line="240" w:lineRule="auto"/>
        <w:ind w:left="143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0847ED" w:rsidRPr="000847ED" w:rsidRDefault="000847ED" w:rsidP="000847ED">
      <w:pPr>
        <w:rPr>
          <w:rFonts w:ascii="Arial" w:hAnsi="Arial" w:cs="Arial"/>
        </w:rPr>
      </w:pPr>
    </w:p>
    <w:p w:rsidR="000847ED" w:rsidRDefault="000847ED" w:rsidP="000847ED">
      <w:pPr>
        <w:rPr>
          <w:rFonts w:ascii="Arial" w:hAnsi="Arial" w:cs="Arial"/>
        </w:rPr>
      </w:pPr>
    </w:p>
    <w:p w:rsidR="00D579E8" w:rsidRDefault="00D579E8" w:rsidP="000847ED">
      <w:pPr>
        <w:rPr>
          <w:rFonts w:ascii="Arial" w:hAnsi="Arial" w:cs="Arial"/>
        </w:rPr>
      </w:pPr>
    </w:p>
    <w:p w:rsidR="00D579E8" w:rsidRDefault="00D579E8" w:rsidP="000847ED">
      <w:pPr>
        <w:rPr>
          <w:rFonts w:ascii="Arial" w:hAnsi="Arial" w:cs="Arial"/>
        </w:rPr>
      </w:pPr>
    </w:p>
    <w:p w:rsidR="00D579E8" w:rsidRPr="000847ED" w:rsidRDefault="00D579E8" w:rsidP="000847ED">
      <w:pPr>
        <w:rPr>
          <w:rFonts w:ascii="Arial" w:hAnsi="Arial" w:cs="Arial"/>
        </w:rPr>
      </w:pPr>
    </w:p>
    <w:p w:rsidR="000847ED" w:rsidRPr="000847ED" w:rsidRDefault="000847ED" w:rsidP="000847ED">
      <w:pPr>
        <w:rPr>
          <w:rFonts w:ascii="Arial" w:hAnsi="Arial" w:cs="Arial"/>
        </w:rPr>
      </w:pPr>
      <w:r w:rsidRPr="000847ED">
        <w:rPr>
          <w:rFonts w:ascii="Arial" w:hAnsi="Arial" w:cs="Arial"/>
        </w:rPr>
        <w:t>V  .................................  Dátum:........................</w:t>
      </w:r>
      <w:r w:rsidRPr="000847ED">
        <w:rPr>
          <w:rFonts w:ascii="Arial" w:hAnsi="Arial" w:cs="Arial"/>
        </w:rPr>
        <w:tab/>
        <w:t xml:space="preserve">     ..............................................................</w:t>
      </w:r>
    </w:p>
    <w:p w:rsidR="000847ED" w:rsidRPr="000847ED" w:rsidRDefault="000847ED" w:rsidP="000847ED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0847ED">
        <w:rPr>
          <w:rFonts w:ascii="Arial" w:hAnsi="Arial" w:cs="Arial"/>
          <w:sz w:val="16"/>
          <w:szCs w:val="16"/>
        </w:rPr>
        <w:t>Podpis stavebníka (stavebníkov), u právnických osôb pečiatka, meno, funkcia a podpis oprávnenej osoby</w:t>
      </w:r>
    </w:p>
    <w:p w:rsidR="000934B8" w:rsidRDefault="00E50E50"/>
    <w:p w:rsidR="00D579E8" w:rsidRDefault="00D579E8"/>
    <w:p w:rsidR="00D579E8" w:rsidRDefault="00D579E8"/>
    <w:p w:rsidR="00D579E8" w:rsidRDefault="00D579E8"/>
    <w:p w:rsidR="00D579E8" w:rsidRDefault="00D579E8"/>
    <w:p w:rsidR="00D579E8" w:rsidRPr="00747B26" w:rsidRDefault="00D579E8" w:rsidP="00D579E8">
      <w:pPr>
        <w:spacing w:after="0" w:line="276" w:lineRule="auto"/>
        <w:jc w:val="both"/>
        <w:rPr>
          <w:rFonts w:ascii="Arial" w:hAnsi="Arial" w:cs="Arial"/>
          <w:i/>
        </w:rPr>
      </w:pPr>
      <w:r w:rsidRPr="00747B26">
        <w:rPr>
          <w:rFonts w:ascii="Arial" w:hAnsi="Arial" w:cs="Arial"/>
          <w:i/>
        </w:rPr>
        <w:lastRenderedPageBreak/>
        <w:t xml:space="preserve">Prílohy: </w:t>
      </w:r>
    </w:p>
    <w:p w:rsidR="00D579E8" w:rsidRDefault="00D579E8"/>
    <w:p w:rsidR="00D579E8" w:rsidRPr="00D579E8" w:rsidRDefault="00D579E8" w:rsidP="00D579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1. Doklady, ktorými sa preukazuje vlastnícke alebo iné právo k stavbe a lebo k pozemku (list</w:t>
      </w:r>
    </w:p>
    <w:p w:rsidR="00D579E8" w:rsidRPr="00D579E8" w:rsidRDefault="00D579E8" w:rsidP="00D579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vlastníctva, kópia z katastrálnej mapy).</w:t>
      </w:r>
    </w:p>
    <w:p w:rsidR="00D579E8" w:rsidRPr="00D579E8" w:rsidRDefault="00D579E8" w:rsidP="00D579E8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2. Technologický opis prác alebo aj nevyhnutné výkresy úprav pozemku + 4ks fotodokumentácie súčasného stavu.</w:t>
      </w:r>
    </w:p>
    <w:p w:rsidR="00D579E8" w:rsidRPr="00D579E8" w:rsidRDefault="00D579E8" w:rsidP="00D579E8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3. V prípade radovej zástavby, statické posúdenie, ktorým sa preukazuje zabezpečenie mechanickej odolnosti a stability nosných konštrukcií susedných stavieb a ich bezpečného užívania.</w:t>
      </w:r>
    </w:p>
    <w:p w:rsidR="00D579E8" w:rsidRPr="00D579E8" w:rsidRDefault="00D579E8" w:rsidP="00D579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 xml:space="preserve">4. Doklady o rokovaniach s dotknutými orgánmi štátnej správy, </w:t>
      </w:r>
      <w:r>
        <w:rPr>
          <w:rFonts w:ascii="Arial" w:hAnsi="Arial" w:cs="Arial"/>
          <w:sz w:val="20"/>
          <w:szCs w:val="20"/>
        </w:rPr>
        <w:t xml:space="preserve">správcami </w:t>
      </w:r>
      <w:r w:rsidRPr="00D579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sieti </w:t>
      </w:r>
      <w:r w:rsidRPr="00D579E8">
        <w:rPr>
          <w:rFonts w:ascii="Arial" w:hAnsi="Arial" w:cs="Arial"/>
          <w:sz w:val="20"/>
          <w:szCs w:val="20"/>
        </w:rPr>
        <w:t>technického</w:t>
      </w:r>
    </w:p>
    <w:p w:rsidR="00D579E8" w:rsidRPr="00D579E8" w:rsidRDefault="00D579E8" w:rsidP="00D579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vybavenia a s účastníkmi konania, ak sa o odstránení stavby viedli vopred.</w:t>
      </w:r>
    </w:p>
    <w:p w:rsidR="00D579E8" w:rsidRPr="00D579E8" w:rsidRDefault="00D579E8" w:rsidP="00D579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5. Pri stavbách, ktorých odstránenie nebude vykonávať odborne vybavená právnická osoba,</w:t>
      </w:r>
    </w:p>
    <w:p w:rsidR="00D579E8" w:rsidRPr="00D579E8" w:rsidRDefault="00D579E8" w:rsidP="00D579E8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vyhlásenie oprávnenej osoby, ktorá sa zaviazala vykonávať odborné vedenie prác, spojených s odstránením stavby.</w:t>
      </w:r>
    </w:p>
    <w:p w:rsidR="00D579E8" w:rsidRPr="00D579E8" w:rsidRDefault="00D579E8" w:rsidP="00D579E8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6. Rozhodnutia , stanoviská, vyjadrenia, súhlasy, posúdenia alebo iné opatrenia dotknutých orgánov štátnej správy (podľa potreby).</w:t>
      </w:r>
    </w:p>
    <w:p w:rsidR="00D579E8" w:rsidRPr="00D579E8" w:rsidRDefault="00D579E8" w:rsidP="00D579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Správny poplatok (</w:t>
      </w:r>
      <w:r w:rsidRPr="00D579E8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,-</w:t>
      </w:r>
      <w:r w:rsidRPr="00D579E8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>)</w:t>
      </w:r>
      <w:r w:rsidRPr="00D579E8">
        <w:rPr>
          <w:rFonts w:ascii="Arial" w:hAnsi="Arial" w:cs="Arial"/>
          <w:sz w:val="20"/>
          <w:szCs w:val="20"/>
        </w:rPr>
        <w:t xml:space="preserve"> </w:t>
      </w:r>
    </w:p>
    <w:p w:rsidR="00D579E8" w:rsidRPr="00D579E8" w:rsidRDefault="00D579E8" w:rsidP="00D579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9. V prípade, že stavebník poverí na vybavenie žiadosti inú fyzickú alebo právnickú osobu, je</w:t>
      </w:r>
    </w:p>
    <w:p w:rsidR="00D579E8" w:rsidRPr="00D579E8" w:rsidRDefault="00D579E8" w:rsidP="00D579E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potrebné predložiť písomné splnomocnenie.</w:t>
      </w:r>
    </w:p>
    <w:p w:rsidR="00D579E8" w:rsidRPr="00D579E8" w:rsidRDefault="00D579E8" w:rsidP="00D579E8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D579E8">
        <w:rPr>
          <w:rFonts w:ascii="Arial" w:hAnsi="Arial" w:cs="Arial"/>
          <w:sz w:val="20"/>
          <w:szCs w:val="20"/>
        </w:rPr>
        <w:t>(čo sa nehodí vyškrtnite)</w:t>
      </w:r>
    </w:p>
    <w:p w:rsidR="00D579E8" w:rsidRPr="00D579E8" w:rsidRDefault="00D579E8">
      <w:pPr>
        <w:rPr>
          <w:rFonts w:ascii="Arial" w:hAnsi="Arial" w:cs="Arial"/>
          <w:sz w:val="20"/>
          <w:szCs w:val="20"/>
        </w:rPr>
      </w:pPr>
    </w:p>
    <w:sectPr w:rsidR="00D579E8" w:rsidRPr="00D5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EA"/>
    <w:multiLevelType w:val="hybridMultilevel"/>
    <w:tmpl w:val="E81AD1D0"/>
    <w:lvl w:ilvl="0" w:tplc="C5DAB950">
      <w:start w:val="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E9D5A96"/>
    <w:multiLevelType w:val="hybridMultilevel"/>
    <w:tmpl w:val="ECD07DD4"/>
    <w:lvl w:ilvl="0" w:tplc="C5586C0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C"/>
    <w:rsid w:val="000847ED"/>
    <w:rsid w:val="00196987"/>
    <w:rsid w:val="003A4154"/>
    <w:rsid w:val="00506E0F"/>
    <w:rsid w:val="006626EC"/>
    <w:rsid w:val="006C32F5"/>
    <w:rsid w:val="00B32A22"/>
    <w:rsid w:val="00C371F0"/>
    <w:rsid w:val="00D41023"/>
    <w:rsid w:val="00D579E8"/>
    <w:rsid w:val="00E50E50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1CC4-ABD7-4916-BE59-7AD806D7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7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BAJUŽIK Stanislav</dc:creator>
  <cp:keywords/>
  <dc:description/>
  <cp:lastModifiedBy>BAJUŽIK Stanislav</cp:lastModifiedBy>
  <cp:revision>5</cp:revision>
  <cp:lastPrinted>2021-04-13T12:50:00Z</cp:lastPrinted>
  <dcterms:created xsi:type="dcterms:W3CDTF">2021-02-25T09:26:00Z</dcterms:created>
  <dcterms:modified xsi:type="dcterms:W3CDTF">2021-04-14T05:46:00Z</dcterms:modified>
</cp:coreProperties>
</file>